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5AD" w:rsidRPr="0034565A" w:rsidRDefault="001448E6" w:rsidP="0034565A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4565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34565A" w:rsidRDefault="001448E6">
      <w:pPr>
        <w:rPr>
          <w:rFonts w:ascii="TH SarabunIT๙" w:hAnsi="TH SarabunIT๙" w:cs="TH SarabunIT๙" w:hint="cs"/>
          <w:sz w:val="32"/>
          <w:szCs w:val="32"/>
        </w:rPr>
      </w:pPr>
      <w:r w:rsidRPr="0034565A"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="0034565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proofErr w:type="gramStart"/>
      <w:r w:rsidRPr="0034565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ชื่อโครงการ  </w:t>
      </w:r>
      <w:r w:rsidR="0034565A">
        <w:rPr>
          <w:rFonts w:ascii="TH SarabunIT๙" w:hAnsi="TH SarabunIT๙" w:cs="TH SarabunIT๙"/>
          <w:sz w:val="32"/>
          <w:szCs w:val="32"/>
          <w:cs/>
        </w:rPr>
        <w:t>โครงการก่อสร้างระบบประปาภูเขา</w:t>
      </w:r>
      <w:proofErr w:type="gramEnd"/>
      <w:r w:rsidR="0034565A">
        <w:rPr>
          <w:rFonts w:ascii="TH SarabunIT๙" w:hAnsi="TH SarabunIT๙" w:cs="TH SarabunIT๙"/>
          <w:sz w:val="32"/>
          <w:szCs w:val="32"/>
          <w:cs/>
        </w:rPr>
        <w:t xml:space="preserve">  บ้านไสแตระ หมู่ที่  1 </w:t>
      </w:r>
      <w:r w:rsidRPr="0034565A">
        <w:rPr>
          <w:rFonts w:ascii="TH SarabunIT๙" w:hAnsi="TH SarabunIT๙" w:cs="TH SarabunIT๙"/>
          <w:sz w:val="32"/>
          <w:szCs w:val="32"/>
          <w:cs/>
        </w:rPr>
        <w:t xml:space="preserve">เทศบาลตำบลกงหรา  อำเภอกงหรา  </w:t>
      </w:r>
      <w:r w:rsidR="0034565A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</w:p>
    <w:p w:rsidR="0034565A" w:rsidRDefault="0034565A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>จังหวัดพัทลุง</w:t>
      </w:r>
      <w:r w:rsidR="001448E6" w:rsidRPr="0034565A">
        <w:rPr>
          <w:rFonts w:ascii="TH SarabunIT๙" w:hAnsi="TH SarabunIT๙" w:cs="TH SarabunIT๙"/>
          <w:sz w:val="32"/>
          <w:szCs w:val="32"/>
          <w:cs/>
        </w:rPr>
        <w:t xml:space="preserve"> วางท่อ  </w:t>
      </w:r>
      <w:proofErr w:type="gramStart"/>
      <w:r w:rsidR="001448E6" w:rsidRPr="0034565A">
        <w:rPr>
          <w:rFonts w:ascii="TH SarabunIT๙" w:hAnsi="TH SarabunIT๙" w:cs="TH SarabunIT๙"/>
          <w:sz w:val="32"/>
          <w:szCs w:val="32"/>
        </w:rPr>
        <w:t xml:space="preserve">HDPE  </w:t>
      </w:r>
      <w:r w:rsidR="001448E6" w:rsidRPr="0034565A">
        <w:rPr>
          <w:rFonts w:ascii="TH SarabunIT๙" w:hAnsi="TH SarabunIT๙" w:cs="TH SarabunIT๙"/>
          <w:sz w:val="32"/>
          <w:szCs w:val="32"/>
          <w:cs/>
        </w:rPr>
        <w:t>ชนิดความหนาแน่นสูง</w:t>
      </w:r>
      <w:proofErr w:type="gramEnd"/>
      <w:r w:rsidR="001448E6" w:rsidRPr="0034565A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>PE  100  PN</w:t>
      </w:r>
      <w:r w:rsidR="001448E6" w:rsidRPr="0034565A">
        <w:rPr>
          <w:rFonts w:ascii="TH SarabunIT๙" w:hAnsi="TH SarabunIT๙" w:cs="TH SarabunIT๙"/>
          <w:sz w:val="32"/>
          <w:szCs w:val="32"/>
        </w:rPr>
        <w:t xml:space="preserve"> 10  </w:t>
      </w:r>
      <w:r>
        <w:rPr>
          <w:rFonts w:ascii="TH SarabunIT๙" w:hAnsi="TH SarabunIT๙" w:cs="TH SarabunIT๙"/>
          <w:sz w:val="32"/>
          <w:szCs w:val="32"/>
          <w:cs/>
        </w:rPr>
        <w:t>ขนาดเส้นผ่าศูนย์กลาง</w:t>
      </w:r>
      <w:r w:rsidR="001448E6" w:rsidRPr="0034565A">
        <w:rPr>
          <w:rFonts w:ascii="TH SarabunIT๙" w:hAnsi="TH SarabunIT๙" w:cs="TH SarabunIT๙"/>
          <w:sz w:val="32"/>
          <w:szCs w:val="32"/>
          <w:cs/>
        </w:rPr>
        <w:t xml:space="preserve"> 160  ม.ม.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34565A" w:rsidRDefault="0034565A">
      <w:pPr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448E6" w:rsidRPr="0034565A">
        <w:rPr>
          <w:rFonts w:ascii="TH SarabunIT๙" w:hAnsi="TH SarabunIT๙" w:cs="TH SarabunIT๙"/>
          <w:sz w:val="32"/>
          <w:szCs w:val="32"/>
          <w:cs/>
        </w:rPr>
        <w:t xml:space="preserve">ความยาวรวมไม่น้อยกว่า  3,700  เมตร  ตามแบบเทศบาลตำบลกงหรา  เลขที่  9/2557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448E6" w:rsidRPr="0034565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448E6" w:rsidRPr="0034565A">
        <w:rPr>
          <w:rFonts w:ascii="TH SarabunIT๙" w:hAnsi="TH SarabunIT๙" w:cs="TH SarabunIT๙"/>
          <w:b/>
          <w:bCs/>
          <w:sz w:val="32"/>
          <w:szCs w:val="32"/>
          <w:cs/>
        </w:rPr>
        <w:t>/หน่วยงาน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1448E6" w:rsidRPr="0034565A" w:rsidRDefault="0034565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1448E6" w:rsidRPr="0034565A">
        <w:rPr>
          <w:rFonts w:ascii="TH SarabunIT๙" w:hAnsi="TH SarabunIT๙" w:cs="TH SarabunIT๙"/>
          <w:b/>
          <w:bCs/>
          <w:sz w:val="32"/>
          <w:szCs w:val="32"/>
          <w:cs/>
        </w:rPr>
        <w:t>เจ้าของโครงการ  กองช่าง  เทศบาลตำบลกงหรา  อำเภอกงหรา  จังหวัดพัทลุง</w:t>
      </w:r>
    </w:p>
    <w:p w:rsidR="001448E6" w:rsidRPr="0034565A" w:rsidRDefault="001448E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4565A">
        <w:rPr>
          <w:rFonts w:ascii="TH SarabunIT๙" w:hAnsi="TH SarabunIT๙" w:cs="TH SarabunIT๙"/>
          <w:b/>
          <w:bCs/>
          <w:sz w:val="32"/>
          <w:szCs w:val="32"/>
          <w:cs/>
        </w:rPr>
        <w:t>2.</w:t>
      </w:r>
      <w:r w:rsidR="0034565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4565A">
        <w:rPr>
          <w:rFonts w:ascii="TH SarabunIT๙" w:hAnsi="TH SarabunIT๙" w:cs="TH SarabunIT๙"/>
          <w:b/>
          <w:bCs/>
          <w:sz w:val="32"/>
          <w:szCs w:val="32"/>
          <w:cs/>
        </w:rPr>
        <w:t>วงเงินงบประมาณที่ได้รับจัดสรร  3,300,000.-  บาท  (สามล้านสามแสนบาทถ้วน)</w:t>
      </w:r>
    </w:p>
    <w:p w:rsidR="0034565A" w:rsidRDefault="001448E6">
      <w:pPr>
        <w:rPr>
          <w:rFonts w:ascii="TH SarabunIT๙" w:hAnsi="TH SarabunIT๙" w:cs="TH SarabunIT๙" w:hint="cs"/>
          <w:sz w:val="32"/>
          <w:szCs w:val="32"/>
        </w:rPr>
      </w:pPr>
      <w:r w:rsidRPr="0034565A">
        <w:rPr>
          <w:rFonts w:ascii="TH SarabunIT๙" w:hAnsi="TH SarabunIT๙" w:cs="TH SarabunIT๙"/>
          <w:b/>
          <w:bCs/>
          <w:sz w:val="32"/>
          <w:szCs w:val="32"/>
          <w:cs/>
        </w:rPr>
        <w:t>3.</w:t>
      </w:r>
      <w:r w:rsidR="0034565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4565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ลักษณะงาน โดยสังเขป  </w:t>
      </w:r>
      <w:r w:rsidRPr="0034565A">
        <w:rPr>
          <w:rFonts w:ascii="TH SarabunIT๙" w:hAnsi="TH SarabunIT๙" w:cs="TH SarabunIT๙"/>
          <w:sz w:val="32"/>
          <w:szCs w:val="32"/>
          <w:cs/>
        </w:rPr>
        <w:t xml:space="preserve">วางท่อ  </w:t>
      </w:r>
      <w:proofErr w:type="gramStart"/>
      <w:r w:rsidRPr="0034565A">
        <w:rPr>
          <w:rFonts w:ascii="TH SarabunIT๙" w:hAnsi="TH SarabunIT๙" w:cs="TH SarabunIT๙"/>
          <w:sz w:val="32"/>
          <w:szCs w:val="32"/>
        </w:rPr>
        <w:t xml:space="preserve">HDPE  </w:t>
      </w:r>
      <w:r w:rsidRPr="0034565A">
        <w:rPr>
          <w:rFonts w:ascii="TH SarabunIT๙" w:hAnsi="TH SarabunIT๙" w:cs="TH SarabunIT๙"/>
          <w:sz w:val="32"/>
          <w:szCs w:val="32"/>
          <w:cs/>
        </w:rPr>
        <w:t>ชนิดความหนาแน่นสูง</w:t>
      </w:r>
      <w:proofErr w:type="gramEnd"/>
      <w:r w:rsidRPr="0034565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34565A">
        <w:rPr>
          <w:rFonts w:ascii="TH SarabunIT๙" w:hAnsi="TH SarabunIT๙" w:cs="TH SarabunIT๙"/>
          <w:sz w:val="32"/>
          <w:szCs w:val="32"/>
        </w:rPr>
        <w:t xml:space="preserve">PE  100  PN  10  </w:t>
      </w:r>
      <w:r w:rsidRPr="0034565A">
        <w:rPr>
          <w:rFonts w:ascii="TH SarabunIT๙" w:hAnsi="TH SarabunIT๙" w:cs="TH SarabunIT๙"/>
          <w:sz w:val="32"/>
          <w:szCs w:val="32"/>
          <w:cs/>
        </w:rPr>
        <w:t>ขนาด</w:t>
      </w:r>
      <w:r w:rsidR="0034565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34565A" w:rsidRDefault="0034565A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448E6" w:rsidRPr="0034565A">
        <w:rPr>
          <w:rFonts w:ascii="TH SarabunIT๙" w:hAnsi="TH SarabunIT๙" w:cs="TH SarabunIT๙"/>
          <w:sz w:val="32"/>
          <w:szCs w:val="32"/>
          <w:cs/>
        </w:rPr>
        <w:t xml:space="preserve">เส้นผ่าศูนย์กลาง  160  ม.ม.  ความยาวรวมไม่น้อยกว่า  3,700  เมตร  ตามแบบเทศบาลตำบลกงหรา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1448E6" w:rsidRPr="0034565A" w:rsidRDefault="0034565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448E6" w:rsidRPr="0034565A">
        <w:rPr>
          <w:rFonts w:ascii="TH SarabunIT๙" w:hAnsi="TH SarabunIT๙" w:cs="TH SarabunIT๙"/>
          <w:sz w:val="32"/>
          <w:szCs w:val="32"/>
          <w:cs/>
        </w:rPr>
        <w:t xml:space="preserve">เลขที่  9/2557  </w:t>
      </w:r>
      <w:r w:rsidR="001448E6" w:rsidRPr="0034565A">
        <w:rPr>
          <w:rFonts w:ascii="TH SarabunIT๙" w:hAnsi="TH SarabunIT๙" w:cs="TH SarabunIT๙"/>
          <w:b/>
          <w:bCs/>
          <w:sz w:val="32"/>
          <w:szCs w:val="32"/>
          <w:cs/>
        </w:rPr>
        <w:t>พร้อมป้ายประชาสัมพันธ์โครงการ  จำนวน  1  ป้าย</w:t>
      </w:r>
    </w:p>
    <w:p w:rsidR="0034565A" w:rsidRDefault="001448E6" w:rsidP="001448E6">
      <w:pPr>
        <w:rPr>
          <w:rFonts w:ascii="TH SarabunIT๙" w:hAnsi="TH SarabunIT๙" w:cs="TH SarabunIT๙" w:hint="cs"/>
          <w:b/>
          <w:bCs/>
          <w:sz w:val="32"/>
          <w:szCs w:val="32"/>
        </w:rPr>
      </w:pPr>
      <w:r w:rsidRPr="0034565A">
        <w:rPr>
          <w:rFonts w:ascii="TH SarabunIT๙" w:hAnsi="TH SarabunIT๙" w:cs="TH SarabunIT๙"/>
          <w:b/>
          <w:bCs/>
          <w:sz w:val="32"/>
          <w:szCs w:val="32"/>
          <w:cs/>
        </w:rPr>
        <w:t>4.</w:t>
      </w:r>
      <w:r w:rsidR="0034565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4565A">
        <w:rPr>
          <w:rFonts w:ascii="TH SarabunIT๙" w:hAnsi="TH SarabunIT๙" w:cs="TH SarabunIT๙"/>
          <w:b/>
          <w:bCs/>
          <w:sz w:val="32"/>
          <w:szCs w:val="32"/>
          <w:cs/>
        </w:rPr>
        <w:t>ราคากลางคำนวณ  ณ  วันที่  12  พฤศจิกายน  2557  เป็นเงิน  3,300,000.-  บาท  (สามล้านสาม</w:t>
      </w:r>
      <w:r w:rsidR="0034565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1448E6" w:rsidRPr="0034565A" w:rsidRDefault="0034565A" w:rsidP="001448E6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1448E6" w:rsidRPr="0034565A">
        <w:rPr>
          <w:rFonts w:ascii="TH SarabunIT๙" w:hAnsi="TH SarabunIT๙" w:cs="TH SarabunIT๙"/>
          <w:b/>
          <w:bCs/>
          <w:sz w:val="32"/>
          <w:szCs w:val="32"/>
          <w:cs/>
        </w:rPr>
        <w:t>แสนบาทถ้วน)</w:t>
      </w:r>
    </w:p>
    <w:p w:rsidR="001448E6" w:rsidRPr="0034565A" w:rsidRDefault="001448E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4565A">
        <w:rPr>
          <w:rFonts w:ascii="TH SarabunIT๙" w:hAnsi="TH SarabunIT๙" w:cs="TH SarabunIT๙"/>
          <w:b/>
          <w:bCs/>
          <w:sz w:val="32"/>
          <w:szCs w:val="32"/>
          <w:cs/>
        </w:rPr>
        <w:t>5.</w:t>
      </w:r>
      <w:r w:rsidR="0034565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34565A">
        <w:rPr>
          <w:rFonts w:ascii="TH SarabunIT๙" w:hAnsi="TH SarabunIT๙" w:cs="TH SarabunIT๙"/>
          <w:b/>
          <w:bCs/>
          <w:sz w:val="32"/>
          <w:szCs w:val="32"/>
          <w:cs/>
        </w:rPr>
        <w:t>บัญชีประมาณการราคากลาง</w:t>
      </w:r>
    </w:p>
    <w:p w:rsidR="001448E6" w:rsidRPr="0034565A" w:rsidRDefault="0034565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1448E6" w:rsidRPr="0034565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5.1 แบบสรุปผลการประมาณราคาค่าก่อสร้าง  (แบบ  </w:t>
      </w:r>
      <w:proofErr w:type="spellStart"/>
      <w:r w:rsidR="001448E6" w:rsidRPr="0034565A">
        <w:rPr>
          <w:rFonts w:ascii="TH SarabunIT๙" w:hAnsi="TH SarabunIT๙" w:cs="TH SarabunIT๙"/>
          <w:b/>
          <w:bCs/>
          <w:sz w:val="32"/>
          <w:szCs w:val="32"/>
          <w:cs/>
        </w:rPr>
        <w:t>ปร.</w:t>
      </w:r>
      <w:proofErr w:type="spellEnd"/>
      <w:r w:rsidR="001448E6" w:rsidRPr="0034565A">
        <w:rPr>
          <w:rFonts w:ascii="TH SarabunIT๙" w:hAnsi="TH SarabunIT๙" w:cs="TH SarabunIT๙"/>
          <w:b/>
          <w:bCs/>
          <w:sz w:val="32"/>
          <w:szCs w:val="32"/>
          <w:cs/>
        </w:rPr>
        <w:t>5)</w:t>
      </w:r>
    </w:p>
    <w:p w:rsidR="001448E6" w:rsidRPr="0034565A" w:rsidRDefault="0034565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1448E6" w:rsidRPr="0034565A">
        <w:rPr>
          <w:rFonts w:ascii="TH SarabunIT๙" w:hAnsi="TH SarabunIT๙" w:cs="TH SarabunIT๙"/>
          <w:b/>
          <w:bCs/>
          <w:sz w:val="32"/>
          <w:szCs w:val="32"/>
          <w:cs/>
        </w:rPr>
        <w:t>5.2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448E6" w:rsidRPr="0034565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แบบสรุปผลรายการประมาณราคา  (แบบ  </w:t>
      </w:r>
      <w:proofErr w:type="spellStart"/>
      <w:r w:rsidR="001448E6" w:rsidRPr="0034565A">
        <w:rPr>
          <w:rFonts w:ascii="TH SarabunIT๙" w:hAnsi="TH SarabunIT๙" w:cs="TH SarabunIT๙"/>
          <w:b/>
          <w:bCs/>
          <w:sz w:val="32"/>
          <w:szCs w:val="32"/>
          <w:cs/>
        </w:rPr>
        <w:t>ปร.</w:t>
      </w:r>
      <w:proofErr w:type="spellEnd"/>
      <w:r w:rsidR="001448E6" w:rsidRPr="0034565A">
        <w:rPr>
          <w:rFonts w:ascii="TH SarabunIT๙" w:hAnsi="TH SarabunIT๙" w:cs="TH SarabunIT๙"/>
          <w:b/>
          <w:bCs/>
          <w:sz w:val="32"/>
          <w:szCs w:val="32"/>
          <w:cs/>
        </w:rPr>
        <w:t>4)</w:t>
      </w:r>
    </w:p>
    <w:p w:rsidR="001448E6" w:rsidRPr="0034565A" w:rsidRDefault="001448E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4565A">
        <w:rPr>
          <w:rFonts w:ascii="TH SarabunIT๙" w:hAnsi="TH SarabunIT๙" w:cs="TH SarabunIT๙"/>
          <w:b/>
          <w:bCs/>
          <w:sz w:val="32"/>
          <w:szCs w:val="32"/>
          <w:cs/>
        </w:rPr>
        <w:t>6.</w:t>
      </w:r>
      <w:r w:rsidR="0034565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4565A">
        <w:rPr>
          <w:rFonts w:ascii="TH SarabunIT๙" w:hAnsi="TH SarabunIT๙" w:cs="TH SarabunIT๙"/>
          <w:b/>
          <w:bCs/>
          <w:sz w:val="32"/>
          <w:szCs w:val="32"/>
          <w:cs/>
        </w:rPr>
        <w:t>ราคาชื่อคณะกรรมการกำหนดราคากลาง</w:t>
      </w:r>
    </w:p>
    <w:p w:rsidR="001448E6" w:rsidRPr="0034565A" w:rsidRDefault="0034565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1448E6" w:rsidRPr="0034565A">
        <w:rPr>
          <w:rFonts w:ascii="TH SarabunIT๙" w:hAnsi="TH SarabunIT๙" w:cs="TH SarabunIT๙"/>
          <w:b/>
          <w:bCs/>
          <w:sz w:val="32"/>
          <w:szCs w:val="32"/>
          <w:cs/>
        </w:rPr>
        <w:t>6.1 นางจินดา  วีระสุนทร   ประธาน</w:t>
      </w:r>
      <w:r w:rsidRPr="0034565A">
        <w:rPr>
          <w:rFonts w:ascii="TH SarabunIT๙" w:hAnsi="TH SarabunIT๙" w:cs="TH SarabunIT๙"/>
          <w:b/>
          <w:bCs/>
          <w:sz w:val="32"/>
          <w:szCs w:val="32"/>
          <w:cs/>
        </w:rPr>
        <w:t>กรรมการ</w:t>
      </w:r>
    </w:p>
    <w:p w:rsidR="0034565A" w:rsidRPr="0034565A" w:rsidRDefault="0034565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34565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6.2  </w:t>
      </w:r>
      <w:proofErr w:type="spellStart"/>
      <w:r w:rsidRPr="0034565A">
        <w:rPr>
          <w:rFonts w:ascii="TH SarabunIT๙" w:hAnsi="TH SarabunIT๙" w:cs="TH SarabunIT๙"/>
          <w:b/>
          <w:bCs/>
          <w:sz w:val="32"/>
          <w:szCs w:val="32"/>
          <w:cs/>
        </w:rPr>
        <w:t>นางปภาวรินท์</w:t>
      </w:r>
      <w:proofErr w:type="spellEnd"/>
      <w:r w:rsidRPr="0034565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ข้อง</w:t>
      </w:r>
      <w:proofErr w:type="spellStart"/>
      <w:r w:rsidRPr="0034565A">
        <w:rPr>
          <w:rFonts w:ascii="TH SarabunIT๙" w:hAnsi="TH SarabunIT๙" w:cs="TH SarabunIT๙"/>
          <w:b/>
          <w:bCs/>
          <w:sz w:val="32"/>
          <w:szCs w:val="32"/>
          <w:cs/>
        </w:rPr>
        <w:t>จิตร์</w:t>
      </w:r>
      <w:proofErr w:type="spellEnd"/>
      <w:r w:rsidRPr="0034565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กรรมการ</w:t>
      </w:r>
    </w:p>
    <w:p w:rsidR="0034565A" w:rsidRPr="0034565A" w:rsidRDefault="0034565A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34565A">
        <w:rPr>
          <w:rFonts w:ascii="TH SarabunIT๙" w:hAnsi="TH SarabunIT๙" w:cs="TH SarabunIT๙"/>
          <w:b/>
          <w:bCs/>
          <w:sz w:val="32"/>
          <w:szCs w:val="32"/>
          <w:cs/>
        </w:rPr>
        <w:t>6.3  นายก</w:t>
      </w:r>
      <w:proofErr w:type="spellStart"/>
      <w:r w:rsidRPr="0034565A">
        <w:rPr>
          <w:rFonts w:ascii="TH SarabunIT๙" w:hAnsi="TH SarabunIT๙" w:cs="TH SarabunIT๙"/>
          <w:b/>
          <w:bCs/>
          <w:sz w:val="32"/>
          <w:szCs w:val="32"/>
          <w:cs/>
        </w:rPr>
        <w:t>รีฑา</w:t>
      </w:r>
      <w:proofErr w:type="spellEnd"/>
      <w:r w:rsidRPr="0034565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มุขตา  กรรมการ</w:t>
      </w:r>
    </w:p>
    <w:p w:rsidR="001448E6" w:rsidRPr="0034565A" w:rsidRDefault="001448E6">
      <w:pPr>
        <w:rPr>
          <w:rFonts w:ascii="TH SarabunIT๙" w:hAnsi="TH SarabunIT๙" w:cs="TH SarabunIT๙"/>
          <w:sz w:val="32"/>
          <w:szCs w:val="32"/>
          <w:cs/>
        </w:rPr>
      </w:pPr>
    </w:p>
    <w:sectPr w:rsidR="001448E6" w:rsidRPr="0034565A" w:rsidSect="0034565A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20"/>
  <w:characterSpacingControl w:val="doNotCompress"/>
  <w:compat>
    <w:applyBreakingRules/>
  </w:compat>
  <w:rsids>
    <w:rsidRoot w:val="001448E6"/>
    <w:rsid w:val="001448E6"/>
    <w:rsid w:val="0034565A"/>
    <w:rsid w:val="0077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5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565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2014-11-14T01:58:00Z</dcterms:created>
  <dcterms:modified xsi:type="dcterms:W3CDTF">2014-11-14T02:13:00Z</dcterms:modified>
</cp:coreProperties>
</file>